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2395"/>
        <w:gridCol w:w="2732"/>
        <w:gridCol w:w="4938"/>
      </w:tblGrid>
      <w:tr w:rsidR="00471839" w:rsidRPr="008E6FC5" w14:paraId="2B70867B" w14:textId="77777777" w:rsidTr="001D0A78">
        <w:trPr>
          <w:trHeight w:val="212"/>
        </w:trPr>
        <w:tc>
          <w:tcPr>
            <w:tcW w:w="2395" w:type="dxa"/>
          </w:tcPr>
          <w:p w14:paraId="6C4FB943" w14:textId="3EC85587" w:rsidR="00471839" w:rsidRPr="00835895" w:rsidRDefault="00471839" w:rsidP="00471839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F59E8">
              <w:rPr>
                <w:rFonts w:cs="Calibri"/>
                <w:sz w:val="22"/>
                <w:szCs w:val="22"/>
              </w:rPr>
              <w:t>Apoyar visitas técnicas de campo a nivel regional cuando estas sean necesarias para la adecuada ejecución del objeto contractual y la verificación técnica de proyectos de infraestructura física del centro de formación</w:t>
            </w:r>
          </w:p>
        </w:tc>
        <w:tc>
          <w:tcPr>
            <w:tcW w:w="2732" w:type="dxa"/>
          </w:tcPr>
          <w:p w14:paraId="49833414" w14:textId="0EFC2FD6" w:rsidR="00471839" w:rsidRPr="008E6FC5" w:rsidRDefault="00471839" w:rsidP="00471839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D07F9A">
              <w:t>Para el periodo del informe no se ejecutaron acciones referentes al cumplimiento de esta obligación</w:t>
            </w:r>
          </w:p>
        </w:tc>
        <w:tc>
          <w:tcPr>
            <w:tcW w:w="4938" w:type="dxa"/>
          </w:tcPr>
          <w:p w14:paraId="4971BD1B" w14:textId="3AAEA86B" w:rsidR="00471839" w:rsidRPr="008E6FC5" w:rsidRDefault="00471839" w:rsidP="00471839">
            <w:pPr>
              <w:pStyle w:val="Sinespaciado"/>
              <w:rPr>
                <w:rFonts w:ascii="Arial" w:hAnsi="Arial" w:cs="Arial"/>
                <w:color w:val="000000" w:themeColor="text1"/>
              </w:rPr>
            </w:pPr>
            <w:r w:rsidRPr="00643530">
              <w:t>Sin evidencias para este periodo</w:t>
            </w:r>
          </w:p>
        </w:tc>
      </w:tr>
    </w:tbl>
    <w:p w14:paraId="5238FCF6" w14:textId="4FFD3F40" w:rsidR="007362AA" w:rsidRDefault="007362AA" w:rsidP="007362AA">
      <w:r>
        <w:t>EVIDENCIA 9</w:t>
      </w:r>
    </w:p>
    <w:p w14:paraId="6CA535FB" w14:textId="1BC506C5" w:rsidR="00A43B44" w:rsidRDefault="00A43B44"/>
    <w:sectPr w:rsidR="00A43B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29A90" w14:textId="77777777" w:rsidR="00F72F10" w:rsidRDefault="00F72F10" w:rsidP="004E682F">
      <w:pPr>
        <w:spacing w:after="0" w:line="240" w:lineRule="auto"/>
      </w:pPr>
      <w:r>
        <w:separator/>
      </w:r>
    </w:p>
  </w:endnote>
  <w:endnote w:type="continuationSeparator" w:id="0">
    <w:p w14:paraId="57E8BEE8" w14:textId="77777777" w:rsidR="00F72F10" w:rsidRDefault="00F72F10" w:rsidP="004E6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BDC43" w14:textId="77777777" w:rsidR="00F72F10" w:rsidRDefault="00F72F10" w:rsidP="004E682F">
      <w:pPr>
        <w:spacing w:after="0" w:line="240" w:lineRule="auto"/>
      </w:pPr>
      <w:r>
        <w:separator/>
      </w:r>
    </w:p>
  </w:footnote>
  <w:footnote w:type="continuationSeparator" w:id="0">
    <w:p w14:paraId="1C0EC3BC" w14:textId="77777777" w:rsidR="00F72F10" w:rsidRDefault="00F72F10" w:rsidP="004E68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82F"/>
    <w:rsid w:val="00096747"/>
    <w:rsid w:val="000A571B"/>
    <w:rsid w:val="000F35C0"/>
    <w:rsid w:val="00147A08"/>
    <w:rsid w:val="00161EEB"/>
    <w:rsid w:val="00194549"/>
    <w:rsid w:val="001A38EA"/>
    <w:rsid w:val="001B058F"/>
    <w:rsid w:val="001D0A78"/>
    <w:rsid w:val="001F1769"/>
    <w:rsid w:val="001F314E"/>
    <w:rsid w:val="00202BD7"/>
    <w:rsid w:val="00233C92"/>
    <w:rsid w:val="00292414"/>
    <w:rsid w:val="002B5AEF"/>
    <w:rsid w:val="002F57BB"/>
    <w:rsid w:val="003406BF"/>
    <w:rsid w:val="0035166C"/>
    <w:rsid w:val="00391AD1"/>
    <w:rsid w:val="00393736"/>
    <w:rsid w:val="003A54B7"/>
    <w:rsid w:val="003A5FFF"/>
    <w:rsid w:val="003B30E6"/>
    <w:rsid w:val="003F4192"/>
    <w:rsid w:val="0043318A"/>
    <w:rsid w:val="00435B8D"/>
    <w:rsid w:val="00440756"/>
    <w:rsid w:val="00471839"/>
    <w:rsid w:val="00494B05"/>
    <w:rsid w:val="004B6558"/>
    <w:rsid w:val="004D41A1"/>
    <w:rsid w:val="004E682F"/>
    <w:rsid w:val="004F473E"/>
    <w:rsid w:val="005B1F6E"/>
    <w:rsid w:val="005D1376"/>
    <w:rsid w:val="005E030C"/>
    <w:rsid w:val="00651338"/>
    <w:rsid w:val="006630BC"/>
    <w:rsid w:val="00681A2B"/>
    <w:rsid w:val="006A1507"/>
    <w:rsid w:val="006B3A0E"/>
    <w:rsid w:val="006D0620"/>
    <w:rsid w:val="006D717E"/>
    <w:rsid w:val="00702FB9"/>
    <w:rsid w:val="00727611"/>
    <w:rsid w:val="007362AA"/>
    <w:rsid w:val="00750AC5"/>
    <w:rsid w:val="00750BDF"/>
    <w:rsid w:val="007515B2"/>
    <w:rsid w:val="0076583F"/>
    <w:rsid w:val="00781D34"/>
    <w:rsid w:val="00782370"/>
    <w:rsid w:val="007929EE"/>
    <w:rsid w:val="007A51B2"/>
    <w:rsid w:val="007C682D"/>
    <w:rsid w:val="008030D4"/>
    <w:rsid w:val="00810DC6"/>
    <w:rsid w:val="008755FD"/>
    <w:rsid w:val="00875BE7"/>
    <w:rsid w:val="00885415"/>
    <w:rsid w:val="00890A7B"/>
    <w:rsid w:val="00891C35"/>
    <w:rsid w:val="008A4521"/>
    <w:rsid w:val="008D6402"/>
    <w:rsid w:val="00936C30"/>
    <w:rsid w:val="00971234"/>
    <w:rsid w:val="00987401"/>
    <w:rsid w:val="009A1043"/>
    <w:rsid w:val="009B7187"/>
    <w:rsid w:val="00A12EFB"/>
    <w:rsid w:val="00A43B44"/>
    <w:rsid w:val="00AC382E"/>
    <w:rsid w:val="00AF0796"/>
    <w:rsid w:val="00B0357F"/>
    <w:rsid w:val="00B62685"/>
    <w:rsid w:val="00B9746A"/>
    <w:rsid w:val="00BC181B"/>
    <w:rsid w:val="00C02752"/>
    <w:rsid w:val="00C14035"/>
    <w:rsid w:val="00C30018"/>
    <w:rsid w:val="00C82EA7"/>
    <w:rsid w:val="00CB0770"/>
    <w:rsid w:val="00CB2745"/>
    <w:rsid w:val="00CD7041"/>
    <w:rsid w:val="00CF6971"/>
    <w:rsid w:val="00D075C0"/>
    <w:rsid w:val="00D96455"/>
    <w:rsid w:val="00DB62F4"/>
    <w:rsid w:val="00DD1708"/>
    <w:rsid w:val="00DD7E03"/>
    <w:rsid w:val="00DF0972"/>
    <w:rsid w:val="00DF6EE9"/>
    <w:rsid w:val="00E416D5"/>
    <w:rsid w:val="00E46338"/>
    <w:rsid w:val="00E64D78"/>
    <w:rsid w:val="00E73A53"/>
    <w:rsid w:val="00E870E0"/>
    <w:rsid w:val="00EA142E"/>
    <w:rsid w:val="00EC6D58"/>
    <w:rsid w:val="00EF3829"/>
    <w:rsid w:val="00EF416C"/>
    <w:rsid w:val="00F05721"/>
    <w:rsid w:val="00F1721F"/>
    <w:rsid w:val="00F3373F"/>
    <w:rsid w:val="00F554C2"/>
    <w:rsid w:val="00F72F10"/>
    <w:rsid w:val="00F82A11"/>
    <w:rsid w:val="00F94F87"/>
    <w:rsid w:val="00FB0795"/>
    <w:rsid w:val="00FE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5D8C1"/>
  <w15:chartTrackingRefBased/>
  <w15:docId w15:val="{5FE59060-EBE5-4ACF-A7C4-F70E17491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82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E682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4E682F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E682F"/>
    <w:rPr>
      <w:rFonts w:eastAsiaTheme="minorEastAsia"/>
      <w:lang w:eastAsia="es-CO"/>
    </w:rPr>
  </w:style>
  <w:style w:type="paragraph" w:styleId="Encabezado">
    <w:name w:val="header"/>
    <w:basedOn w:val="Normal"/>
    <w:link w:val="EncabezadoCar"/>
    <w:unhideWhenUsed/>
    <w:rsid w:val="004E68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E682F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E682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E68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56</Words>
  <Characters>309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Morales Ruiz</dc:creator>
  <cp:keywords/>
  <dc:description/>
  <cp:lastModifiedBy>Shirly Paola Indira Morales Ruiz</cp:lastModifiedBy>
  <cp:revision>25</cp:revision>
  <dcterms:created xsi:type="dcterms:W3CDTF">2024-12-10T22:09:00Z</dcterms:created>
  <dcterms:modified xsi:type="dcterms:W3CDTF">2026-07-21T13:59:00Z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2025-03-19T02:41:38Z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6a31d6f8-c441-4bca-9168-1d6f9ddcf926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